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DD691" w14:textId="77777777" w:rsidR="00AB23C4" w:rsidRDefault="00AB23C4" w:rsidP="00E00F11">
      <w:pPr>
        <w:rPr>
          <w:b/>
          <w:bCs/>
        </w:rPr>
      </w:pPr>
    </w:p>
    <w:p w14:paraId="535DD305" w14:textId="77777777" w:rsidR="00E618AE" w:rsidRDefault="00E618AE" w:rsidP="009F5F8B">
      <w:pPr>
        <w:jc w:val="center"/>
        <w:rPr>
          <w:b/>
          <w:bCs/>
        </w:rPr>
      </w:pPr>
    </w:p>
    <w:p w14:paraId="74960C86" w14:textId="77777777" w:rsidR="00FA780F" w:rsidRPr="00E00F11" w:rsidRDefault="003F6DC0" w:rsidP="009F5F8B">
      <w:pPr>
        <w:jc w:val="center"/>
        <w:rPr>
          <w:b/>
          <w:bCs/>
          <w:sz w:val="32"/>
          <w:szCs w:val="32"/>
        </w:rPr>
      </w:pPr>
      <w:r w:rsidRPr="00E00F11">
        <w:rPr>
          <w:b/>
          <w:bCs/>
          <w:sz w:val="32"/>
          <w:szCs w:val="32"/>
        </w:rPr>
        <w:t>DECLARAÇÃO DE</w:t>
      </w:r>
      <w:r w:rsidR="00FA780F" w:rsidRPr="00E00F11">
        <w:rPr>
          <w:b/>
          <w:bCs/>
          <w:sz w:val="32"/>
          <w:szCs w:val="32"/>
        </w:rPr>
        <w:t xml:space="preserve"> HONRA</w:t>
      </w:r>
    </w:p>
    <w:p w14:paraId="63891F66" w14:textId="3B6B63FF" w:rsidR="009F5F8B" w:rsidRPr="00E00F11" w:rsidRDefault="003F6DC0" w:rsidP="009F5F8B">
      <w:pPr>
        <w:jc w:val="center"/>
        <w:rPr>
          <w:sz w:val="28"/>
          <w:szCs w:val="28"/>
        </w:rPr>
      </w:pPr>
      <w:r w:rsidRPr="00E00F11">
        <w:rPr>
          <w:b/>
          <w:bCs/>
          <w:sz w:val="28"/>
          <w:szCs w:val="28"/>
        </w:rPr>
        <w:t>INEXISTÊNCIA DE DUPLO FINANCIAMENTO</w:t>
      </w:r>
    </w:p>
    <w:p w14:paraId="5C618200" w14:textId="77777777" w:rsidR="003F6DC0" w:rsidRDefault="003F6DC0" w:rsidP="009F5F8B"/>
    <w:p w14:paraId="0C62D287" w14:textId="77777777" w:rsidR="009F5F8B" w:rsidRPr="00E00F11" w:rsidRDefault="009F5F8B" w:rsidP="009F5F8B">
      <w:pPr>
        <w:rPr>
          <w:sz w:val="22"/>
          <w:szCs w:val="22"/>
        </w:rPr>
      </w:pPr>
    </w:p>
    <w:p w14:paraId="0319D703" w14:textId="63EFF03C" w:rsidR="00563627" w:rsidRPr="00E00F11" w:rsidRDefault="009F5F8B" w:rsidP="00FA780F">
      <w:pPr>
        <w:ind w:firstLine="284"/>
      </w:pPr>
      <w:r w:rsidRPr="00E00F11">
        <w:t xml:space="preserve">Os abaixo-assinados </w:t>
      </w:r>
      <w:r w:rsidRPr="00E00F11">
        <w:rPr>
          <w:color w:val="215E99" w:themeColor="text2" w:themeTint="BF"/>
        </w:rPr>
        <w:t>[nomes]</w:t>
      </w:r>
      <w:r w:rsidRPr="00E00F11">
        <w:t xml:space="preserve">, na qualidade de representantes da </w:t>
      </w:r>
      <w:r w:rsidRPr="00E00F11">
        <w:rPr>
          <w:color w:val="215E99" w:themeColor="text2" w:themeTint="BF"/>
        </w:rPr>
        <w:t>[</w:t>
      </w:r>
      <w:r w:rsidR="00E618AE" w:rsidRPr="00E00F11">
        <w:rPr>
          <w:color w:val="215E99" w:themeColor="text2" w:themeTint="BF"/>
        </w:rPr>
        <w:t>designação</w:t>
      </w:r>
      <w:r w:rsidRPr="00E00F11">
        <w:rPr>
          <w:color w:val="215E99" w:themeColor="text2" w:themeTint="BF"/>
        </w:rPr>
        <w:t xml:space="preserve"> da </w:t>
      </w:r>
      <w:r w:rsidR="00E618AE" w:rsidRPr="00E00F11">
        <w:rPr>
          <w:color w:val="215E99" w:themeColor="text2" w:themeTint="BF"/>
        </w:rPr>
        <w:t>a</w:t>
      </w:r>
      <w:r w:rsidRPr="00E00F11">
        <w:rPr>
          <w:color w:val="215E99" w:themeColor="text2" w:themeTint="BF"/>
        </w:rPr>
        <w:t>ssociação]</w:t>
      </w:r>
      <w:r w:rsidRPr="00E00F11">
        <w:t xml:space="preserve">, com </w:t>
      </w:r>
      <w:r w:rsidR="00E618AE" w:rsidRPr="00E00F11">
        <w:t xml:space="preserve">o NIPC </w:t>
      </w:r>
      <w:r w:rsidR="00E618AE" w:rsidRPr="00E00F11">
        <w:rPr>
          <w:color w:val="215E99" w:themeColor="text2" w:themeTint="BF"/>
        </w:rPr>
        <w:t>[número de identificação de pessoa coletiva]</w:t>
      </w:r>
      <w:r w:rsidR="00E618AE" w:rsidRPr="00E00F11">
        <w:t xml:space="preserve"> e</w:t>
      </w:r>
      <w:r w:rsidR="00E618AE" w:rsidRPr="00E00F11">
        <w:rPr>
          <w:b/>
          <w:bCs/>
        </w:rPr>
        <w:t xml:space="preserve"> </w:t>
      </w:r>
      <w:r w:rsidRPr="00E00F11">
        <w:t xml:space="preserve">sede em </w:t>
      </w:r>
      <w:r w:rsidRPr="00E00F11">
        <w:rPr>
          <w:color w:val="215E99" w:themeColor="text2" w:themeTint="BF"/>
        </w:rPr>
        <w:t>[morada]</w:t>
      </w:r>
      <w:r w:rsidRPr="00E00F11">
        <w:t>, vimos por este meio declarar, sob compromisso de honra</w:t>
      </w:r>
      <w:r w:rsidR="00563627" w:rsidRPr="00E00F11">
        <w:t xml:space="preserve">, </w:t>
      </w:r>
      <w:r w:rsidRPr="00E00F11">
        <w:t xml:space="preserve">que o </w:t>
      </w:r>
      <w:r w:rsidR="009A7816" w:rsidRPr="00E00F11">
        <w:t xml:space="preserve">pedido de </w:t>
      </w:r>
      <w:r w:rsidRPr="00E00F11">
        <w:t>apoio</w:t>
      </w:r>
      <w:r w:rsidR="009A7816" w:rsidRPr="00E00F11">
        <w:t xml:space="preserve"> referente a </w:t>
      </w:r>
      <w:r w:rsidR="009A7816" w:rsidRPr="00E00F11">
        <w:rPr>
          <w:color w:val="215E99" w:themeColor="text2" w:themeTint="BF"/>
        </w:rPr>
        <w:t>[objeto do pedido de apoio]</w:t>
      </w:r>
      <w:r w:rsidR="003F6DC0" w:rsidRPr="00E00F11">
        <w:rPr>
          <w:color w:val="215E99" w:themeColor="text2" w:themeTint="BF"/>
        </w:rPr>
        <w:t xml:space="preserve"> </w:t>
      </w:r>
      <w:r w:rsidRPr="00E00F11">
        <w:t xml:space="preserve">não </w:t>
      </w:r>
      <w:r w:rsidR="003F6DC0" w:rsidRPr="00E00F11">
        <w:t>inclui despesa financiada pelo próprio Município de Alijó ou por outras entidades</w:t>
      </w:r>
      <w:r w:rsidR="00AB23C4" w:rsidRPr="00E00F11">
        <w:t xml:space="preserve">, </w:t>
      </w:r>
      <w:r w:rsidRPr="00E00F11">
        <w:t>que</w:t>
      </w:r>
      <w:r w:rsidR="000A2D34" w:rsidRPr="00E00F11">
        <w:t xml:space="preserve"> possa</w:t>
      </w:r>
      <w:r w:rsidRPr="00E00F11">
        <w:t xml:space="preserve"> configur</w:t>
      </w:r>
      <w:r w:rsidR="000A2D34" w:rsidRPr="00E00F11">
        <w:t xml:space="preserve">ar </w:t>
      </w:r>
      <w:r w:rsidRPr="00E00F11">
        <w:t>duplo financiamento para a mesma despesa.</w:t>
      </w:r>
    </w:p>
    <w:p w14:paraId="26F6DD3C" w14:textId="1D4ED485" w:rsidR="009F5F8B" w:rsidRPr="00E00F11" w:rsidRDefault="009F5F8B" w:rsidP="00FA780F">
      <w:pPr>
        <w:ind w:firstLine="284"/>
      </w:pPr>
      <w:r w:rsidRPr="00E00F11">
        <w:t xml:space="preserve">Mais </w:t>
      </w:r>
      <w:r w:rsidR="00AB23C4" w:rsidRPr="00E00F11">
        <w:t xml:space="preserve">se </w:t>
      </w:r>
      <w:r w:rsidRPr="00E00F11">
        <w:t>declar</w:t>
      </w:r>
      <w:r w:rsidR="00AB23C4" w:rsidRPr="00E00F11">
        <w:t>a</w:t>
      </w:r>
      <w:r w:rsidRPr="00E00F11">
        <w:t xml:space="preserve"> que, caso venha a ser atribuído outro apoio com o mesmo fim, a associação se compromete a informar de imediato a entidade financiadora e a proceder à devida regularização da situação.</w:t>
      </w:r>
    </w:p>
    <w:p w14:paraId="6792018A" w14:textId="222F4C20" w:rsidR="009F5F8B" w:rsidRPr="00E00F11" w:rsidRDefault="009F5F8B" w:rsidP="00FA780F">
      <w:pPr>
        <w:ind w:firstLine="284"/>
      </w:pPr>
      <w:r w:rsidRPr="00E00F11">
        <w:t xml:space="preserve">Esta declaração é prestada para os devidos efeitos de </w:t>
      </w:r>
      <w:r w:rsidR="00563627" w:rsidRPr="00E00F11">
        <w:t xml:space="preserve">análise </w:t>
      </w:r>
      <w:r w:rsidR="000B6FB8" w:rsidRPr="00E00F11">
        <w:t xml:space="preserve">da </w:t>
      </w:r>
      <w:r w:rsidRPr="00E00F11">
        <w:t>candidatura ao apoio referido.</w:t>
      </w:r>
    </w:p>
    <w:p w14:paraId="36FEA328" w14:textId="77777777" w:rsidR="00563627" w:rsidRPr="00E00F11" w:rsidRDefault="00563627" w:rsidP="009F5F8B"/>
    <w:p w14:paraId="1887761C" w14:textId="77777777" w:rsidR="00FA780F" w:rsidRPr="00E00F11" w:rsidRDefault="00FA780F" w:rsidP="009F5F8B"/>
    <w:p w14:paraId="6751F48E" w14:textId="56E5DA3D" w:rsidR="009F5F8B" w:rsidRPr="00E00F11" w:rsidRDefault="009F5F8B" w:rsidP="00AB23C4">
      <w:pPr>
        <w:jc w:val="center"/>
        <w:rPr>
          <w:color w:val="215E99" w:themeColor="text2" w:themeTint="BF"/>
        </w:rPr>
      </w:pPr>
      <w:r w:rsidRPr="00E00F11">
        <w:rPr>
          <w:color w:val="215E99" w:themeColor="text2" w:themeTint="BF"/>
        </w:rPr>
        <w:t>[</w:t>
      </w:r>
      <w:r w:rsidR="00AB23C4" w:rsidRPr="00E00F11">
        <w:rPr>
          <w:color w:val="215E99" w:themeColor="text2" w:themeTint="BF"/>
        </w:rPr>
        <w:t>l</w:t>
      </w:r>
      <w:r w:rsidRPr="00E00F11">
        <w:rPr>
          <w:color w:val="215E99" w:themeColor="text2" w:themeTint="BF"/>
        </w:rPr>
        <w:t>ocalidade], [data]</w:t>
      </w:r>
    </w:p>
    <w:p w14:paraId="5BB2B42F" w14:textId="77777777" w:rsidR="00FA780F" w:rsidRPr="00E00F11" w:rsidRDefault="00FA780F" w:rsidP="00AB23C4">
      <w:pPr>
        <w:jc w:val="center"/>
        <w:rPr>
          <w:color w:val="215E99" w:themeColor="text2" w:themeTint="BF"/>
        </w:rPr>
      </w:pPr>
    </w:p>
    <w:p w14:paraId="3F77B41C" w14:textId="0AF071FA" w:rsidR="00AB23C4" w:rsidRPr="00E00F11" w:rsidRDefault="00AB23C4" w:rsidP="00AB23C4">
      <w:pPr>
        <w:jc w:val="center"/>
        <w:rPr>
          <w:color w:val="215E99" w:themeColor="text2" w:themeTint="BF"/>
        </w:rPr>
      </w:pPr>
      <w:r w:rsidRPr="00E00F11">
        <w:rPr>
          <w:color w:val="215E99" w:themeColor="text2" w:themeTint="BF"/>
        </w:rPr>
        <w:t>[assinaturas]</w:t>
      </w:r>
    </w:p>
    <w:p w14:paraId="22ED9870" w14:textId="77777777" w:rsidR="003070F2" w:rsidRPr="00E00F11" w:rsidRDefault="003070F2"/>
    <w:sectPr w:rsidR="003070F2" w:rsidRPr="00E00F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F8B"/>
    <w:rsid w:val="000A2D34"/>
    <w:rsid w:val="000B6FB8"/>
    <w:rsid w:val="000D7C2D"/>
    <w:rsid w:val="003070F2"/>
    <w:rsid w:val="003F6DC0"/>
    <w:rsid w:val="00563627"/>
    <w:rsid w:val="005E110F"/>
    <w:rsid w:val="00680355"/>
    <w:rsid w:val="008D6871"/>
    <w:rsid w:val="009A7816"/>
    <w:rsid w:val="009F5F8B"/>
    <w:rsid w:val="00A641B3"/>
    <w:rsid w:val="00AB23C4"/>
    <w:rsid w:val="00B34F5A"/>
    <w:rsid w:val="00BD64C9"/>
    <w:rsid w:val="00E00F11"/>
    <w:rsid w:val="00E618AE"/>
    <w:rsid w:val="00FA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8F384"/>
  <w15:chartTrackingRefBased/>
  <w15:docId w15:val="{60A650AD-603F-461C-BCC1-2AE0307F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F5A"/>
    <w:pPr>
      <w:spacing w:line="360" w:lineRule="auto"/>
      <w:jc w:val="both"/>
    </w:pPr>
    <w:rPr>
      <w:rFonts w:ascii="Arial Narrow" w:hAnsi="Arial Narrow"/>
    </w:rPr>
  </w:style>
  <w:style w:type="paragraph" w:styleId="Ttulo1">
    <w:name w:val="heading 1"/>
    <w:basedOn w:val="Normal"/>
    <w:next w:val="Normal"/>
    <w:link w:val="Ttulo1Carter"/>
    <w:uiPriority w:val="9"/>
    <w:qFormat/>
    <w:rsid w:val="009F5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F5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F5F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F5F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F5F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F5F8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F5F8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F5F8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F5F8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F5F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F5F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F5F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F5F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F5F8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F5F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F5F8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F5F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F5F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F5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F5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F5F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F5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F5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F5F8B"/>
    <w:rPr>
      <w:rFonts w:ascii="Arial Narrow" w:hAnsi="Arial Narrow"/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F5F8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F5F8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F5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F5F8B"/>
    <w:rPr>
      <w:rFonts w:ascii="Arial Narrow" w:hAnsi="Arial Narrow"/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F5F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Marisa Rodrigues Borges</dc:creator>
  <cp:keywords/>
  <dc:description/>
  <cp:lastModifiedBy>Sandra Marisa Rodrigues Borges</cp:lastModifiedBy>
  <cp:revision>4</cp:revision>
  <dcterms:created xsi:type="dcterms:W3CDTF">2025-04-11T11:25:00Z</dcterms:created>
  <dcterms:modified xsi:type="dcterms:W3CDTF">2025-04-14T08:03:00Z</dcterms:modified>
</cp:coreProperties>
</file>